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02" w:rsidRDefault="00731702"/>
    <w:p w:rsidR="00731702" w:rsidRDefault="00731702"/>
    <w:tbl>
      <w:tblPr>
        <w:tblStyle w:val="Lentelstinklelis"/>
        <w:tblpPr w:leftFromText="180" w:rightFromText="180" w:horzAnchor="margin" w:tblpX="5995" w:tblpY="-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tblGrid>
      <w:tr w:rsidR="00731702" w:rsidTr="00873755">
        <w:tc>
          <w:tcPr>
            <w:tcW w:w="3859" w:type="dxa"/>
          </w:tcPr>
          <w:p w:rsidR="00873755" w:rsidRDefault="00731702" w:rsidP="00873755">
            <w:pPr>
              <w:tabs>
                <w:tab w:val="left" w:pos="6120"/>
                <w:tab w:val="left" w:pos="6300"/>
                <w:tab w:val="left" w:pos="6480"/>
              </w:tabs>
            </w:pPr>
            <w:r>
              <w:t>PATVIRTINTA</w:t>
            </w:r>
            <w:r w:rsidRPr="009A5246">
              <w:t xml:space="preserve">                                                                                     </w:t>
            </w:r>
            <w:r>
              <w:t xml:space="preserve">                                                                       Joniškio sporto centro direktoriaus</w:t>
            </w:r>
            <w:r w:rsidRPr="009A5246">
              <w:t xml:space="preserve">                                                                                  </w:t>
            </w:r>
            <w:r>
              <w:t xml:space="preserve">                                                                </w:t>
            </w:r>
            <w:r w:rsidRPr="009A5246">
              <w:t xml:space="preserve">                                                                                  </w:t>
            </w:r>
            <w:r>
              <w:t xml:space="preserve">                                                                           </w:t>
            </w:r>
            <w:r w:rsidRPr="009A5246">
              <w:t xml:space="preserve">   2020 m. </w:t>
            </w:r>
            <w:r w:rsidR="00873755">
              <w:t>rugsėjo 11</w:t>
            </w:r>
            <w:r w:rsidRPr="009A5246">
              <w:t xml:space="preserve"> d. įsakymu</w:t>
            </w:r>
          </w:p>
          <w:p w:rsidR="00731702" w:rsidRPr="009A5246" w:rsidRDefault="00731702" w:rsidP="00873755">
            <w:pPr>
              <w:tabs>
                <w:tab w:val="left" w:pos="6120"/>
                <w:tab w:val="left" w:pos="6300"/>
                <w:tab w:val="left" w:pos="6480"/>
              </w:tabs>
            </w:pPr>
            <w:r w:rsidRPr="009A5246">
              <w:t xml:space="preserve"> Nr.</w:t>
            </w:r>
            <w:r>
              <w:t xml:space="preserve"> V-</w:t>
            </w:r>
            <w:r w:rsidR="00873755">
              <w:t>212</w:t>
            </w:r>
          </w:p>
          <w:p w:rsidR="00731702" w:rsidRDefault="00731702" w:rsidP="00873755">
            <w:pPr>
              <w:tabs>
                <w:tab w:val="left" w:pos="6120"/>
                <w:tab w:val="left" w:pos="6300"/>
              </w:tabs>
              <w:rPr>
                <w:b/>
              </w:rPr>
            </w:pPr>
            <w:r w:rsidRPr="009A5246">
              <w:t xml:space="preserve"> </w:t>
            </w:r>
          </w:p>
        </w:tc>
      </w:tr>
    </w:tbl>
    <w:p w:rsidR="00731702" w:rsidRDefault="00731702" w:rsidP="009B6DF1">
      <w:pPr>
        <w:jc w:val="center"/>
        <w:rPr>
          <w:b/>
        </w:rPr>
      </w:pPr>
    </w:p>
    <w:p w:rsidR="00731702" w:rsidRDefault="00731702" w:rsidP="009B6DF1">
      <w:pPr>
        <w:jc w:val="center"/>
        <w:rPr>
          <w:b/>
        </w:rPr>
      </w:pPr>
    </w:p>
    <w:p w:rsidR="00731702" w:rsidRDefault="00731702" w:rsidP="009B6DF1">
      <w:pPr>
        <w:jc w:val="center"/>
        <w:rPr>
          <w:b/>
        </w:rPr>
      </w:pPr>
    </w:p>
    <w:p w:rsidR="00731702" w:rsidRPr="009A5246" w:rsidRDefault="009B6DF1" w:rsidP="00AD5BE5">
      <w:pPr>
        <w:jc w:val="center"/>
        <w:rPr>
          <w:b/>
        </w:rPr>
      </w:pPr>
      <w:r w:rsidRPr="009A5246">
        <w:rPr>
          <w:b/>
        </w:rPr>
        <w:t xml:space="preserve">JONIŠKIO </w:t>
      </w:r>
      <w:r w:rsidR="00A23B28">
        <w:rPr>
          <w:b/>
        </w:rPr>
        <w:t>SPORTO CENTRO</w:t>
      </w:r>
      <w:r w:rsidRPr="009A5246">
        <w:rPr>
          <w:b/>
        </w:rPr>
        <w:t xml:space="preserve"> PASIRENGIMO GALIMAM UŽSIKRĖTIMO COVID-19 ATVEJUI PRIEMONIŲ IR VEIKSMŲ, PATVIRTINTŲ UŽ</w:t>
      </w:r>
      <w:r w:rsidR="0043638E">
        <w:rPr>
          <w:b/>
        </w:rPr>
        <w:t>SIKRĖTIMO VIRUSU COVID-19 ATVEJŲ</w:t>
      </w:r>
      <w:r w:rsidRPr="009A5246">
        <w:rPr>
          <w:b/>
        </w:rPr>
        <w:t xml:space="preserve"> </w:t>
      </w:r>
      <w:r w:rsidR="00855A75">
        <w:rPr>
          <w:b/>
        </w:rPr>
        <w:t xml:space="preserve">SPORTO </w:t>
      </w:r>
      <w:bookmarkStart w:id="0" w:name="_GoBack"/>
      <w:bookmarkEnd w:id="0"/>
      <w:r w:rsidR="00A23B28">
        <w:rPr>
          <w:b/>
        </w:rPr>
        <w:t>CENTRE</w:t>
      </w:r>
      <w:r w:rsidRPr="009A5246">
        <w:rPr>
          <w:b/>
        </w:rPr>
        <w:t>, PLANAS</w:t>
      </w:r>
    </w:p>
    <w:tbl>
      <w:tblPr>
        <w:tblStyle w:val="Lentelstinklelis"/>
        <w:tblW w:w="9889" w:type="dxa"/>
        <w:tblLook w:val="04A0" w:firstRow="1" w:lastRow="0" w:firstColumn="1" w:lastColumn="0" w:noHBand="0" w:noVBand="1"/>
      </w:tblPr>
      <w:tblGrid>
        <w:gridCol w:w="2943"/>
        <w:gridCol w:w="4394"/>
        <w:gridCol w:w="2552"/>
      </w:tblGrid>
      <w:tr w:rsidR="009B6DF1" w:rsidRPr="002E6400" w:rsidTr="002E6400">
        <w:tc>
          <w:tcPr>
            <w:tcW w:w="2943" w:type="dxa"/>
            <w:vAlign w:val="center"/>
          </w:tcPr>
          <w:p w:rsidR="009B6DF1" w:rsidRPr="002E6400" w:rsidRDefault="009B6DF1" w:rsidP="009B6DF1">
            <w:pPr>
              <w:jc w:val="center"/>
              <w:rPr>
                <w:rFonts w:cs="Times New Roman"/>
                <w:b/>
                <w:sz w:val="22"/>
              </w:rPr>
            </w:pPr>
            <w:r w:rsidRPr="002E6400">
              <w:rPr>
                <w:rFonts w:cs="Times New Roman"/>
                <w:b/>
                <w:sz w:val="22"/>
              </w:rPr>
              <w:t>POŽYMIAI</w:t>
            </w:r>
          </w:p>
        </w:tc>
        <w:tc>
          <w:tcPr>
            <w:tcW w:w="4394" w:type="dxa"/>
            <w:vAlign w:val="center"/>
          </w:tcPr>
          <w:p w:rsidR="009B6DF1" w:rsidRPr="002E6400" w:rsidRDefault="009B6DF1" w:rsidP="009B6DF1">
            <w:pPr>
              <w:jc w:val="center"/>
              <w:rPr>
                <w:rFonts w:cs="Times New Roman"/>
                <w:b/>
                <w:sz w:val="22"/>
              </w:rPr>
            </w:pPr>
            <w:r w:rsidRPr="002E6400">
              <w:rPr>
                <w:rFonts w:cs="Times New Roman"/>
                <w:b/>
                <w:sz w:val="22"/>
              </w:rPr>
              <w:t>VEIKSMŲ PLANAS DARBUOTOJAMS</w:t>
            </w:r>
          </w:p>
        </w:tc>
        <w:tc>
          <w:tcPr>
            <w:tcW w:w="2552" w:type="dxa"/>
            <w:vAlign w:val="center"/>
          </w:tcPr>
          <w:p w:rsidR="009B6DF1" w:rsidRPr="002E6400" w:rsidRDefault="009B6DF1" w:rsidP="009B6DF1">
            <w:pPr>
              <w:jc w:val="center"/>
              <w:rPr>
                <w:rFonts w:cs="Times New Roman"/>
                <w:b/>
                <w:sz w:val="22"/>
              </w:rPr>
            </w:pPr>
            <w:r w:rsidRPr="002E6400">
              <w:rPr>
                <w:rFonts w:cs="Times New Roman"/>
                <w:b/>
                <w:sz w:val="22"/>
              </w:rPr>
              <w:t>ATSAKINGAS ASMUO</w:t>
            </w:r>
          </w:p>
        </w:tc>
      </w:tr>
      <w:tr w:rsidR="009B6DF1" w:rsidRPr="002E6400" w:rsidTr="002E6400">
        <w:tc>
          <w:tcPr>
            <w:tcW w:w="2943" w:type="dxa"/>
          </w:tcPr>
          <w:p w:rsidR="009B6DF1" w:rsidRPr="002E6400" w:rsidRDefault="009B6DF1" w:rsidP="009B6DF1">
            <w:pPr>
              <w:rPr>
                <w:rFonts w:cs="Times New Roman"/>
                <w:sz w:val="22"/>
              </w:rPr>
            </w:pPr>
            <w:r w:rsidRPr="002E6400">
              <w:rPr>
                <w:rFonts w:cs="Times New Roman"/>
                <w:sz w:val="22"/>
              </w:rPr>
              <w:t>KAI SIMPTOMAI NEPASIREIŠKĖ</w:t>
            </w:r>
          </w:p>
          <w:p w:rsidR="009B6DF1" w:rsidRPr="002E6400" w:rsidRDefault="009B6DF1" w:rsidP="009B6DF1">
            <w:pPr>
              <w:rPr>
                <w:rFonts w:cs="Times New Roman"/>
                <w:sz w:val="22"/>
              </w:rPr>
            </w:pPr>
            <w:r w:rsidRPr="002E6400">
              <w:rPr>
                <w:rFonts w:cs="Times New Roman"/>
                <w:sz w:val="22"/>
              </w:rPr>
              <w:t xml:space="preserve">(Jei asmuo lankėsi paveiktose teritorijose, turėjo sąlytį su iš paveiktų teritorijų grįžusiais/atvykstančiais asmenimis arba bendravo su žmogumi. kuriam buvo įtariama arba patvirtinta </w:t>
            </w:r>
            <w:proofErr w:type="spellStart"/>
            <w:r w:rsidRPr="002E6400">
              <w:rPr>
                <w:rFonts w:cs="Times New Roman"/>
                <w:sz w:val="22"/>
              </w:rPr>
              <w:t>koronaviruso</w:t>
            </w:r>
            <w:proofErr w:type="spellEnd"/>
            <w:r w:rsidRPr="002E6400">
              <w:rPr>
                <w:rFonts w:cs="Times New Roman"/>
                <w:sz w:val="22"/>
              </w:rPr>
              <w:t xml:space="preserve"> infekcija, tačiau simptomai jam nepasireiškė)</w:t>
            </w:r>
          </w:p>
        </w:tc>
        <w:tc>
          <w:tcPr>
            <w:tcW w:w="4394" w:type="dxa"/>
          </w:tcPr>
          <w:p w:rsidR="009B6DF1" w:rsidRPr="002E6400" w:rsidRDefault="009B6DF1">
            <w:pPr>
              <w:rPr>
                <w:rFonts w:cs="Times New Roman"/>
                <w:sz w:val="22"/>
              </w:rPr>
            </w:pPr>
            <w:proofErr w:type="spellStart"/>
            <w:r w:rsidRPr="002E6400">
              <w:rPr>
                <w:rFonts w:cs="Times New Roman"/>
                <w:sz w:val="22"/>
              </w:rPr>
              <w:t>Saviizoliacija</w:t>
            </w:r>
            <w:proofErr w:type="spellEnd"/>
            <w:r w:rsidRPr="002E6400">
              <w:rPr>
                <w:rFonts w:cs="Times New Roman"/>
                <w:sz w:val="22"/>
              </w:rPr>
              <w:t xml:space="preserve"> (nurodytas (pagal galiojančią tvarką) parų laikotarpis nuo paskutinio apsilankymo paveiktoje teritorijoje arba galimo kontakto su užsikrėtusiu) nuotoliniu būdu derinama su įstaigos vadovu, ar atsakingu administracijos darbuotoju, dėl darbo nuotoliniu būdu, nedarbingumo pažymėjimo išdavimo arba kitų priemonių vykdymo.</w:t>
            </w:r>
          </w:p>
        </w:tc>
        <w:tc>
          <w:tcPr>
            <w:tcW w:w="2552" w:type="dxa"/>
          </w:tcPr>
          <w:p w:rsidR="009B6DF1" w:rsidRPr="002E6400" w:rsidRDefault="00BD751A">
            <w:pPr>
              <w:rPr>
                <w:rFonts w:cs="Times New Roman"/>
                <w:sz w:val="22"/>
              </w:rPr>
            </w:pPr>
            <w:r w:rsidRPr="002E6400">
              <w:rPr>
                <w:rFonts w:cs="Times New Roman"/>
                <w:sz w:val="22"/>
              </w:rPr>
              <w:t>Tomas Aleknavičius</w:t>
            </w:r>
          </w:p>
          <w:p w:rsidR="002E6400" w:rsidRPr="002E6400" w:rsidRDefault="002E6400">
            <w:pPr>
              <w:rPr>
                <w:rFonts w:cs="Times New Roman"/>
                <w:sz w:val="22"/>
              </w:rPr>
            </w:pPr>
            <w:r w:rsidRPr="002E6400">
              <w:rPr>
                <w:rFonts w:cs="Times New Roman"/>
                <w:sz w:val="22"/>
              </w:rPr>
              <w:t>Tel. +370 698 24371</w:t>
            </w:r>
          </w:p>
        </w:tc>
      </w:tr>
      <w:tr w:rsidR="002E6400" w:rsidRPr="002E6400" w:rsidTr="002E6400">
        <w:tc>
          <w:tcPr>
            <w:tcW w:w="2943" w:type="dxa"/>
          </w:tcPr>
          <w:p w:rsidR="002E6400" w:rsidRPr="002E6400" w:rsidRDefault="002E6400">
            <w:pPr>
              <w:rPr>
                <w:rFonts w:cs="Times New Roman"/>
                <w:sz w:val="22"/>
              </w:rPr>
            </w:pPr>
            <w:r w:rsidRPr="002E6400">
              <w:rPr>
                <w:rFonts w:cs="Times New Roman"/>
                <w:sz w:val="22"/>
              </w:rPr>
              <w:t>KAI SIMPTOMAI PASIREIŠKĖ</w:t>
            </w:r>
          </w:p>
          <w:p w:rsidR="002E6400" w:rsidRPr="002E6400" w:rsidRDefault="002E6400">
            <w:pPr>
              <w:rPr>
                <w:rFonts w:cs="Times New Roman"/>
                <w:sz w:val="22"/>
              </w:rPr>
            </w:pPr>
            <w:r w:rsidRPr="002E6400">
              <w:rPr>
                <w:rFonts w:cs="Times New Roman"/>
                <w:sz w:val="22"/>
              </w:rPr>
              <w:t xml:space="preserve">(Jei asmuo lankėsi paveiktose teritorijose, turėjo sąlytį su iš paveiktų teritorijų grįžusiais/atvykstančiais asmenimis arba bendravo su žmogumi, kuriam buvo įtariama arba patvirtinta </w:t>
            </w:r>
            <w:proofErr w:type="spellStart"/>
            <w:r w:rsidRPr="002E6400">
              <w:rPr>
                <w:rFonts w:cs="Times New Roman"/>
                <w:sz w:val="22"/>
              </w:rPr>
              <w:t>koronaviruso</w:t>
            </w:r>
            <w:proofErr w:type="spellEnd"/>
            <w:r w:rsidRPr="002E6400">
              <w:rPr>
                <w:rFonts w:cs="Times New Roman"/>
                <w:sz w:val="22"/>
              </w:rPr>
              <w:t xml:space="preserve"> infekcija  ir simptomai jam pasireiškė)</w:t>
            </w:r>
          </w:p>
        </w:tc>
        <w:tc>
          <w:tcPr>
            <w:tcW w:w="4394" w:type="dxa"/>
          </w:tcPr>
          <w:p w:rsidR="002E6400" w:rsidRPr="002E6400" w:rsidRDefault="002E6400" w:rsidP="009B6DF1">
            <w:pPr>
              <w:rPr>
                <w:rFonts w:cs="Times New Roman"/>
                <w:sz w:val="22"/>
              </w:rPr>
            </w:pPr>
            <w:r w:rsidRPr="002E6400">
              <w:rPr>
                <w:rFonts w:cs="Times New Roman"/>
                <w:sz w:val="22"/>
              </w:rPr>
              <w:t xml:space="preserve">1. Darbuotojas apie pasireiškusius </w:t>
            </w:r>
            <w:proofErr w:type="spellStart"/>
            <w:r w:rsidRPr="002E6400">
              <w:rPr>
                <w:rFonts w:cs="Times New Roman"/>
                <w:sz w:val="22"/>
              </w:rPr>
              <w:t>koronaviruso</w:t>
            </w:r>
            <w:proofErr w:type="spellEnd"/>
            <w:r w:rsidRPr="002E6400">
              <w:rPr>
                <w:rFonts w:cs="Times New Roman"/>
                <w:sz w:val="22"/>
              </w:rPr>
              <w:t xml:space="preserve"> simptomus informuoja sporto centro direktorių arba kitą atsakingą asmenį telefonu. </w:t>
            </w:r>
          </w:p>
          <w:p w:rsidR="002E6400" w:rsidRPr="002E6400" w:rsidRDefault="002E6400" w:rsidP="009B6DF1">
            <w:pPr>
              <w:rPr>
                <w:rFonts w:cs="Times New Roman"/>
                <w:sz w:val="22"/>
              </w:rPr>
            </w:pPr>
            <w:r w:rsidRPr="002E6400">
              <w:rPr>
                <w:rFonts w:cs="Times New Roman"/>
                <w:sz w:val="22"/>
              </w:rPr>
              <w:t xml:space="preserve"> 2. </w:t>
            </w:r>
            <w:proofErr w:type="spellStart"/>
            <w:r w:rsidRPr="002E6400">
              <w:rPr>
                <w:rFonts w:cs="Times New Roman"/>
                <w:sz w:val="22"/>
              </w:rPr>
              <w:t>Saviizoliacija</w:t>
            </w:r>
            <w:proofErr w:type="spellEnd"/>
            <w:r w:rsidRPr="002E6400">
              <w:rPr>
                <w:rFonts w:cs="Times New Roman"/>
                <w:sz w:val="22"/>
              </w:rPr>
              <w:t xml:space="preserve"> (nurodytas (pagal galiojančią tvarką) (parų laikotarpis nuo paskutinio apsilankymo paveiktoje teritorijoje arba galimo kontakto su užsikrėtusiu) nuotoliniu būdu derinama su įstaigos vadovu, ar atsakingu administracijos darbuotoju, dėl darbo nuotoliniu būdu, nedarbingumo pažymėjimo išdavimo arba kitų priemonių vykdymo.</w:t>
            </w:r>
          </w:p>
        </w:tc>
        <w:tc>
          <w:tcPr>
            <w:tcW w:w="2552" w:type="dxa"/>
          </w:tcPr>
          <w:p w:rsidR="002E6400" w:rsidRPr="002E6400" w:rsidRDefault="002E6400" w:rsidP="004D7CAD">
            <w:pPr>
              <w:rPr>
                <w:rFonts w:cs="Times New Roman"/>
                <w:sz w:val="22"/>
              </w:rPr>
            </w:pPr>
            <w:r w:rsidRPr="002E6400">
              <w:rPr>
                <w:rFonts w:cs="Times New Roman"/>
                <w:sz w:val="22"/>
              </w:rPr>
              <w:t>Tomas Aleknavičius</w:t>
            </w:r>
          </w:p>
          <w:p w:rsidR="002E6400" w:rsidRPr="002E6400" w:rsidRDefault="002E6400" w:rsidP="004D7CAD">
            <w:pPr>
              <w:rPr>
                <w:rFonts w:cs="Times New Roman"/>
                <w:sz w:val="22"/>
              </w:rPr>
            </w:pPr>
            <w:r w:rsidRPr="002E6400">
              <w:rPr>
                <w:rFonts w:cs="Times New Roman"/>
                <w:sz w:val="22"/>
              </w:rPr>
              <w:t>Tel. +370 698 24371</w:t>
            </w:r>
          </w:p>
        </w:tc>
      </w:tr>
      <w:tr w:rsidR="002E6400" w:rsidRPr="002E6400" w:rsidTr="002E6400">
        <w:tc>
          <w:tcPr>
            <w:tcW w:w="2943" w:type="dxa"/>
          </w:tcPr>
          <w:p w:rsidR="002E6400" w:rsidRPr="002E6400" w:rsidRDefault="002E6400">
            <w:pPr>
              <w:rPr>
                <w:rFonts w:cs="Times New Roman"/>
                <w:sz w:val="22"/>
              </w:rPr>
            </w:pPr>
            <w:r w:rsidRPr="002E6400">
              <w:rPr>
                <w:rFonts w:cs="Times New Roman"/>
                <w:sz w:val="22"/>
              </w:rPr>
              <w:t>Simptomai pasireiškė asmeniui esant darbe</w:t>
            </w:r>
          </w:p>
        </w:tc>
        <w:tc>
          <w:tcPr>
            <w:tcW w:w="4394" w:type="dxa"/>
          </w:tcPr>
          <w:p w:rsidR="002E6400" w:rsidRPr="002E6400" w:rsidRDefault="002E6400" w:rsidP="009B6DF1">
            <w:pPr>
              <w:rPr>
                <w:rFonts w:cs="Times New Roman"/>
                <w:sz w:val="22"/>
              </w:rPr>
            </w:pPr>
            <w:r w:rsidRPr="002E6400">
              <w:rPr>
                <w:rFonts w:cs="Times New Roman"/>
                <w:sz w:val="22"/>
              </w:rPr>
              <w:t xml:space="preserve">1. Nurodo darbuotojui susisiekti su šeimos gydytoja ir apleisti darbo vietos patalpas. </w:t>
            </w:r>
          </w:p>
          <w:p w:rsidR="002E6400" w:rsidRPr="002E6400" w:rsidRDefault="002E6400" w:rsidP="009B6DF1">
            <w:pPr>
              <w:rPr>
                <w:rFonts w:cs="Times New Roman"/>
                <w:sz w:val="22"/>
              </w:rPr>
            </w:pPr>
            <w:r w:rsidRPr="002E6400">
              <w:rPr>
                <w:rFonts w:cs="Times New Roman"/>
                <w:sz w:val="22"/>
              </w:rPr>
              <w:t xml:space="preserve">2. Nedelsdamas įpareigoja už patalpų valymą atsakingą asmenį papildomai išvėdinti, išvalyti bei dezinfekuoti mokyklos patalpas (valytojas privalo naudoti AAP – respiratorių, akinius, vienkartines pirštines). </w:t>
            </w:r>
          </w:p>
          <w:p w:rsidR="002E6400" w:rsidRPr="002E6400" w:rsidRDefault="002E6400" w:rsidP="009B6DF1">
            <w:pPr>
              <w:rPr>
                <w:rFonts w:cs="Times New Roman"/>
                <w:sz w:val="22"/>
              </w:rPr>
            </w:pPr>
            <w:r w:rsidRPr="002E6400">
              <w:rPr>
                <w:rFonts w:cs="Times New Roman"/>
                <w:sz w:val="22"/>
              </w:rPr>
              <w:t>3. Informuoja visus darbuotojus papildomai pasirūpinti asmens higiena (plauti rankas vandeniu ir muilu mažiausiai 20 sekundžių, dezinfekuoti rankas).</w:t>
            </w:r>
          </w:p>
          <w:p w:rsidR="002E6400" w:rsidRPr="002E6400" w:rsidRDefault="002E6400" w:rsidP="009B6DF1">
            <w:pPr>
              <w:rPr>
                <w:rFonts w:cs="Times New Roman"/>
                <w:sz w:val="22"/>
              </w:rPr>
            </w:pPr>
            <w:r w:rsidRPr="002E6400">
              <w:rPr>
                <w:rFonts w:cs="Times New Roman"/>
                <w:sz w:val="22"/>
              </w:rPr>
              <w:t xml:space="preserve"> 4. Jei darbuotojo užsikrėtimas </w:t>
            </w:r>
            <w:proofErr w:type="spellStart"/>
            <w:r w:rsidRPr="002E6400">
              <w:rPr>
                <w:rFonts w:cs="Times New Roman"/>
                <w:sz w:val="22"/>
              </w:rPr>
              <w:t>koronaviruso</w:t>
            </w:r>
            <w:proofErr w:type="spellEnd"/>
            <w:r w:rsidRPr="002E6400">
              <w:rPr>
                <w:rFonts w:cs="Times New Roman"/>
                <w:sz w:val="22"/>
              </w:rPr>
              <w:t xml:space="preserve"> infekcija patvirtintas, stabdo sporto centro darbą, uždaro patalpas, remdamasis NVSC ar SAM nurodymais. </w:t>
            </w:r>
          </w:p>
          <w:p w:rsidR="002E6400" w:rsidRPr="002E6400" w:rsidRDefault="002E6400" w:rsidP="009B6DF1">
            <w:pPr>
              <w:rPr>
                <w:rFonts w:cs="Times New Roman"/>
                <w:sz w:val="22"/>
              </w:rPr>
            </w:pPr>
            <w:r w:rsidRPr="002E6400">
              <w:rPr>
                <w:rFonts w:cs="Times New Roman"/>
                <w:sz w:val="22"/>
              </w:rPr>
              <w:t>5. Sporto centras veiklą tęsia tik gavusi SAM, NVSC leidimą.</w:t>
            </w:r>
          </w:p>
          <w:p w:rsidR="002E6400" w:rsidRPr="002E6400" w:rsidRDefault="002E6400" w:rsidP="009B6DF1">
            <w:pPr>
              <w:rPr>
                <w:rFonts w:cs="Times New Roman"/>
                <w:sz w:val="22"/>
              </w:rPr>
            </w:pPr>
          </w:p>
          <w:p w:rsidR="002E6400" w:rsidRPr="002E6400" w:rsidRDefault="002E6400" w:rsidP="009B6DF1">
            <w:pPr>
              <w:rPr>
                <w:rFonts w:cs="Times New Roman"/>
                <w:sz w:val="22"/>
              </w:rPr>
            </w:pPr>
          </w:p>
        </w:tc>
        <w:tc>
          <w:tcPr>
            <w:tcW w:w="2552" w:type="dxa"/>
          </w:tcPr>
          <w:p w:rsidR="002E6400" w:rsidRPr="002E6400" w:rsidRDefault="002E6400" w:rsidP="004D7CAD">
            <w:pPr>
              <w:rPr>
                <w:rFonts w:cs="Times New Roman"/>
                <w:sz w:val="22"/>
              </w:rPr>
            </w:pPr>
            <w:r w:rsidRPr="002E6400">
              <w:rPr>
                <w:rFonts w:cs="Times New Roman"/>
                <w:sz w:val="22"/>
              </w:rPr>
              <w:t>Tomas Aleknavičius</w:t>
            </w:r>
          </w:p>
          <w:p w:rsidR="002E6400" w:rsidRPr="002E6400" w:rsidRDefault="002E6400" w:rsidP="004D7CAD">
            <w:pPr>
              <w:rPr>
                <w:rFonts w:cs="Times New Roman"/>
                <w:sz w:val="22"/>
              </w:rPr>
            </w:pPr>
            <w:r w:rsidRPr="002E6400">
              <w:rPr>
                <w:rFonts w:cs="Times New Roman"/>
                <w:sz w:val="22"/>
              </w:rPr>
              <w:t>Tel. +370 698 24371</w:t>
            </w:r>
          </w:p>
        </w:tc>
      </w:tr>
      <w:tr w:rsidR="002E6400" w:rsidRPr="002E6400" w:rsidTr="002E6400">
        <w:tc>
          <w:tcPr>
            <w:tcW w:w="2943" w:type="dxa"/>
          </w:tcPr>
          <w:p w:rsidR="002E6400" w:rsidRPr="002E6400" w:rsidRDefault="002E6400" w:rsidP="009B6DF1">
            <w:pPr>
              <w:rPr>
                <w:rFonts w:cs="Times New Roman"/>
                <w:sz w:val="22"/>
              </w:rPr>
            </w:pPr>
            <w:r w:rsidRPr="002E6400">
              <w:rPr>
                <w:rFonts w:cs="Times New Roman"/>
                <w:sz w:val="22"/>
              </w:rPr>
              <w:t>KAI SIMPTOMAI NEPASIREIŠKĖ</w:t>
            </w:r>
          </w:p>
          <w:p w:rsidR="002E6400" w:rsidRPr="002E6400" w:rsidRDefault="002E6400" w:rsidP="009B6DF1">
            <w:pPr>
              <w:rPr>
                <w:rFonts w:cs="Times New Roman"/>
                <w:sz w:val="22"/>
              </w:rPr>
            </w:pPr>
            <w:r w:rsidRPr="002E6400">
              <w:rPr>
                <w:rFonts w:cs="Times New Roman"/>
                <w:sz w:val="22"/>
              </w:rPr>
              <w:t xml:space="preserve">(Jei asmuo lankėsi paveiktose teritorijose, turėjo sąlytį su iš paveiktų teritorijų </w:t>
            </w:r>
            <w:r w:rsidRPr="002E6400">
              <w:rPr>
                <w:rFonts w:cs="Times New Roman"/>
                <w:sz w:val="22"/>
              </w:rPr>
              <w:lastRenderedPageBreak/>
              <w:t xml:space="preserve">grįžusiais/atvykstančiais asmenimis arba bendravo su žmogumi. kuriam buvo įtariama arba patvirtinta </w:t>
            </w:r>
            <w:proofErr w:type="spellStart"/>
            <w:r w:rsidRPr="002E6400">
              <w:rPr>
                <w:rFonts w:cs="Times New Roman"/>
                <w:sz w:val="22"/>
              </w:rPr>
              <w:t>koronaviruso</w:t>
            </w:r>
            <w:proofErr w:type="spellEnd"/>
            <w:r w:rsidRPr="002E6400">
              <w:rPr>
                <w:rFonts w:cs="Times New Roman"/>
                <w:sz w:val="22"/>
              </w:rPr>
              <w:t xml:space="preserve"> infekcija, tačiau simptomai jam nepasireiškė)</w:t>
            </w:r>
          </w:p>
        </w:tc>
        <w:tc>
          <w:tcPr>
            <w:tcW w:w="4394" w:type="dxa"/>
          </w:tcPr>
          <w:p w:rsidR="002E6400" w:rsidRPr="002E6400" w:rsidRDefault="002E6400">
            <w:pPr>
              <w:rPr>
                <w:rFonts w:cs="Times New Roman"/>
                <w:sz w:val="22"/>
              </w:rPr>
            </w:pPr>
            <w:r w:rsidRPr="002E6400">
              <w:rPr>
                <w:rFonts w:cs="Times New Roman"/>
                <w:sz w:val="22"/>
              </w:rPr>
              <w:lastRenderedPageBreak/>
              <w:t>KAI SIMPTOMAI NEPASIREIŠKĖ</w:t>
            </w:r>
          </w:p>
          <w:p w:rsidR="002E6400" w:rsidRPr="002E6400" w:rsidRDefault="002E6400">
            <w:pPr>
              <w:rPr>
                <w:rFonts w:cs="Times New Roman"/>
                <w:sz w:val="22"/>
              </w:rPr>
            </w:pPr>
            <w:r w:rsidRPr="002E6400">
              <w:rPr>
                <w:rFonts w:cs="Times New Roman"/>
                <w:sz w:val="22"/>
              </w:rPr>
              <w:t xml:space="preserve">(Jei asmuo lankėsi paveiktose teritorijose, turėjo sąlytį su iš paveiktų teritorijų grįžusiais/atvykstančiais asmenimis arba bendravo su žmogumi, kuriam buvo įtariama </w:t>
            </w:r>
            <w:r w:rsidRPr="002E6400">
              <w:rPr>
                <w:rFonts w:cs="Times New Roman"/>
                <w:sz w:val="22"/>
              </w:rPr>
              <w:lastRenderedPageBreak/>
              <w:t xml:space="preserve">arba patvirtinta </w:t>
            </w:r>
            <w:proofErr w:type="spellStart"/>
            <w:r w:rsidRPr="002E6400">
              <w:rPr>
                <w:rFonts w:cs="Times New Roman"/>
                <w:sz w:val="22"/>
              </w:rPr>
              <w:t>koronaviruso</w:t>
            </w:r>
            <w:proofErr w:type="spellEnd"/>
            <w:r w:rsidRPr="002E6400">
              <w:rPr>
                <w:rFonts w:cs="Times New Roman"/>
                <w:sz w:val="22"/>
              </w:rPr>
              <w:t xml:space="preserve"> infekcija, tačiau simptomai jam nepasireiškė).</w:t>
            </w:r>
          </w:p>
        </w:tc>
        <w:tc>
          <w:tcPr>
            <w:tcW w:w="2552" w:type="dxa"/>
          </w:tcPr>
          <w:p w:rsidR="002E6400" w:rsidRPr="002E6400" w:rsidRDefault="002E6400" w:rsidP="004D7CAD">
            <w:pPr>
              <w:rPr>
                <w:rFonts w:cs="Times New Roman"/>
                <w:sz w:val="22"/>
              </w:rPr>
            </w:pPr>
            <w:r w:rsidRPr="002E6400">
              <w:rPr>
                <w:rFonts w:cs="Times New Roman"/>
                <w:sz w:val="22"/>
              </w:rPr>
              <w:lastRenderedPageBreak/>
              <w:t>Tomas Aleknavičius</w:t>
            </w:r>
          </w:p>
          <w:p w:rsidR="002E6400" w:rsidRPr="002E6400" w:rsidRDefault="002E6400" w:rsidP="004D7CAD">
            <w:pPr>
              <w:rPr>
                <w:rFonts w:cs="Times New Roman"/>
                <w:sz w:val="22"/>
              </w:rPr>
            </w:pPr>
            <w:r w:rsidRPr="002E6400">
              <w:rPr>
                <w:rFonts w:cs="Times New Roman"/>
                <w:sz w:val="22"/>
              </w:rPr>
              <w:t>Tel. +370 698 24371</w:t>
            </w:r>
          </w:p>
        </w:tc>
      </w:tr>
      <w:tr w:rsidR="002E6400" w:rsidRPr="002E6400" w:rsidTr="002E6400">
        <w:tc>
          <w:tcPr>
            <w:tcW w:w="2943" w:type="dxa"/>
          </w:tcPr>
          <w:p w:rsidR="002E6400" w:rsidRPr="002E6400" w:rsidRDefault="002E6400" w:rsidP="009B6DF1">
            <w:pPr>
              <w:rPr>
                <w:rFonts w:cs="Times New Roman"/>
                <w:sz w:val="22"/>
              </w:rPr>
            </w:pPr>
            <w:r w:rsidRPr="002E6400">
              <w:rPr>
                <w:rFonts w:cs="Times New Roman"/>
                <w:sz w:val="22"/>
              </w:rPr>
              <w:lastRenderedPageBreak/>
              <w:t xml:space="preserve">KAI SIMPTOMAI PASIREIŠKĖ </w:t>
            </w:r>
          </w:p>
          <w:p w:rsidR="002E6400" w:rsidRPr="002E6400" w:rsidRDefault="002E6400" w:rsidP="009B6DF1">
            <w:pPr>
              <w:rPr>
                <w:rFonts w:cs="Times New Roman"/>
                <w:sz w:val="22"/>
              </w:rPr>
            </w:pPr>
            <w:r w:rsidRPr="002E6400">
              <w:rPr>
                <w:rFonts w:cs="Times New Roman"/>
                <w:sz w:val="22"/>
              </w:rPr>
              <w:t xml:space="preserve">(Jei asmuo lankėsi paveiktose teritorijose, turėjo sąlytį su iš paveiktų teritorijų grįžusiais/atvykstančiais asmenimis arba bendravo su žmogumi. kuriam buvo įtariama arba patvirtinta </w:t>
            </w:r>
            <w:proofErr w:type="spellStart"/>
            <w:r w:rsidRPr="002E6400">
              <w:rPr>
                <w:rFonts w:cs="Times New Roman"/>
                <w:sz w:val="22"/>
              </w:rPr>
              <w:t>koronaviruso</w:t>
            </w:r>
            <w:proofErr w:type="spellEnd"/>
            <w:r w:rsidRPr="002E6400">
              <w:rPr>
                <w:rFonts w:cs="Times New Roman"/>
                <w:sz w:val="22"/>
              </w:rPr>
              <w:t xml:space="preserve"> infekcija, ir simptomai jam pasireiškė)</w:t>
            </w:r>
          </w:p>
          <w:p w:rsidR="002E6400" w:rsidRPr="002E6400" w:rsidRDefault="002E6400">
            <w:pPr>
              <w:rPr>
                <w:rFonts w:cs="Times New Roman"/>
                <w:sz w:val="22"/>
              </w:rPr>
            </w:pPr>
          </w:p>
        </w:tc>
        <w:tc>
          <w:tcPr>
            <w:tcW w:w="4394" w:type="dxa"/>
          </w:tcPr>
          <w:p w:rsidR="002E6400" w:rsidRPr="002E6400" w:rsidRDefault="002E6400" w:rsidP="009B6DF1">
            <w:pPr>
              <w:rPr>
                <w:rFonts w:cs="Times New Roman"/>
                <w:sz w:val="22"/>
              </w:rPr>
            </w:pPr>
            <w:r w:rsidRPr="002E6400">
              <w:rPr>
                <w:rFonts w:cs="Times New Roman"/>
                <w:sz w:val="22"/>
              </w:rPr>
              <w:t xml:space="preserve">1. Mokinio tėvai apie pasireiškusius </w:t>
            </w:r>
            <w:proofErr w:type="spellStart"/>
            <w:r w:rsidRPr="002E6400">
              <w:rPr>
                <w:rFonts w:cs="Times New Roman"/>
                <w:sz w:val="22"/>
              </w:rPr>
              <w:t>koronoviruso</w:t>
            </w:r>
            <w:proofErr w:type="spellEnd"/>
            <w:r w:rsidRPr="002E6400">
              <w:rPr>
                <w:rFonts w:cs="Times New Roman"/>
                <w:sz w:val="22"/>
              </w:rPr>
              <w:t xml:space="preserve"> simptomus informuoja sporto centro direktorių arba kitą atsakingą asmenį telefonu.</w:t>
            </w:r>
          </w:p>
          <w:p w:rsidR="002E6400" w:rsidRPr="002E6400" w:rsidRDefault="002E6400" w:rsidP="009B6DF1">
            <w:pPr>
              <w:rPr>
                <w:rFonts w:cs="Times New Roman"/>
                <w:sz w:val="22"/>
              </w:rPr>
            </w:pPr>
            <w:r w:rsidRPr="002E6400">
              <w:rPr>
                <w:rFonts w:cs="Times New Roman"/>
                <w:sz w:val="22"/>
              </w:rPr>
              <w:t xml:space="preserve"> 2. </w:t>
            </w:r>
            <w:proofErr w:type="spellStart"/>
            <w:r w:rsidRPr="002E6400">
              <w:rPr>
                <w:rFonts w:cs="Times New Roman"/>
                <w:sz w:val="22"/>
              </w:rPr>
              <w:t>Saviizoliacija</w:t>
            </w:r>
            <w:proofErr w:type="spellEnd"/>
            <w:r w:rsidRPr="002E6400">
              <w:rPr>
                <w:rFonts w:cs="Times New Roman"/>
                <w:sz w:val="22"/>
              </w:rPr>
              <w:t xml:space="preserve"> ((nurodytas (pagal galiojančią tvarką) parų laikotarpis nuo paskutinio apsilankymo paveiktoje teritorijoje arba galimo kontakto su užsikrėtusiu) nuotoliniu būdu derinama su įstaigos vadovu, ar atsakingu administracijos darbuotoju, dėl savarankiško mokymosi nuotoliniu būdu.</w:t>
            </w:r>
          </w:p>
        </w:tc>
        <w:tc>
          <w:tcPr>
            <w:tcW w:w="2552" w:type="dxa"/>
          </w:tcPr>
          <w:p w:rsidR="002E6400" w:rsidRPr="002E6400" w:rsidRDefault="002E6400" w:rsidP="004D7CAD">
            <w:pPr>
              <w:rPr>
                <w:rFonts w:cs="Times New Roman"/>
                <w:sz w:val="22"/>
              </w:rPr>
            </w:pPr>
            <w:r w:rsidRPr="002E6400">
              <w:rPr>
                <w:rFonts w:cs="Times New Roman"/>
                <w:sz w:val="22"/>
              </w:rPr>
              <w:t>Tomas Aleknavičius</w:t>
            </w:r>
          </w:p>
          <w:p w:rsidR="002E6400" w:rsidRPr="002E6400" w:rsidRDefault="002E6400" w:rsidP="004D7CAD">
            <w:pPr>
              <w:rPr>
                <w:rFonts w:cs="Times New Roman"/>
                <w:sz w:val="22"/>
              </w:rPr>
            </w:pPr>
            <w:r w:rsidRPr="002E6400">
              <w:rPr>
                <w:rFonts w:cs="Times New Roman"/>
                <w:sz w:val="22"/>
              </w:rPr>
              <w:t>Tel. +370 698 24371</w:t>
            </w:r>
          </w:p>
        </w:tc>
      </w:tr>
      <w:tr w:rsidR="002E6400" w:rsidRPr="002E6400" w:rsidTr="002E6400">
        <w:tc>
          <w:tcPr>
            <w:tcW w:w="2943" w:type="dxa"/>
          </w:tcPr>
          <w:p w:rsidR="002E6400" w:rsidRPr="002E6400" w:rsidRDefault="002E6400">
            <w:pPr>
              <w:rPr>
                <w:rFonts w:cs="Times New Roman"/>
                <w:sz w:val="22"/>
              </w:rPr>
            </w:pPr>
            <w:r w:rsidRPr="002E6400">
              <w:rPr>
                <w:rFonts w:cs="Times New Roman"/>
                <w:sz w:val="22"/>
              </w:rPr>
              <w:t>Simptomai pasireiškė besimokančiam asmeniui namie</w:t>
            </w:r>
          </w:p>
        </w:tc>
        <w:tc>
          <w:tcPr>
            <w:tcW w:w="4394" w:type="dxa"/>
          </w:tcPr>
          <w:p w:rsidR="002E6400" w:rsidRPr="002E6400" w:rsidRDefault="002E6400" w:rsidP="009B6DF1">
            <w:pPr>
              <w:rPr>
                <w:rFonts w:cs="Times New Roman"/>
                <w:sz w:val="22"/>
              </w:rPr>
            </w:pPr>
            <w:r w:rsidRPr="002E6400">
              <w:rPr>
                <w:rFonts w:cs="Times New Roman"/>
                <w:sz w:val="22"/>
              </w:rPr>
              <w:t>1. Mokinio tėvai informuoja mokytoją, šis atsakingą asmenį.</w:t>
            </w:r>
          </w:p>
          <w:p w:rsidR="002E6400" w:rsidRPr="002E6400" w:rsidRDefault="002E6400" w:rsidP="009B6DF1">
            <w:pPr>
              <w:rPr>
                <w:rFonts w:cs="Times New Roman"/>
                <w:sz w:val="22"/>
              </w:rPr>
            </w:pPr>
            <w:r w:rsidRPr="002E6400">
              <w:rPr>
                <w:rFonts w:cs="Times New Roman"/>
                <w:sz w:val="22"/>
              </w:rPr>
              <w:t xml:space="preserve">2. Atsakingas asmuo įpareigoja už patalpų valymą atsakingą asmenį papildomai išvėdinti, išvalyti bei dezinfekuoti mokyklos patalpas, kuriose lankėsi mokinys (valytojas privalo naudoti AAP – respiratorių, akinius, vienkartines pirštines). </w:t>
            </w:r>
          </w:p>
          <w:p w:rsidR="002E6400" w:rsidRPr="002E6400" w:rsidRDefault="002E6400" w:rsidP="009B6DF1">
            <w:pPr>
              <w:rPr>
                <w:rFonts w:cs="Times New Roman"/>
                <w:sz w:val="22"/>
              </w:rPr>
            </w:pPr>
            <w:r w:rsidRPr="002E6400">
              <w:rPr>
                <w:rFonts w:cs="Times New Roman"/>
                <w:sz w:val="22"/>
              </w:rPr>
              <w:t>3. Mokinio tėvai nuolat informuoja apie situacijos pasikeitimą.</w:t>
            </w:r>
          </w:p>
          <w:p w:rsidR="002E6400" w:rsidRPr="002E6400" w:rsidRDefault="002E6400" w:rsidP="009B6DF1">
            <w:pPr>
              <w:rPr>
                <w:rFonts w:cs="Times New Roman"/>
                <w:sz w:val="22"/>
              </w:rPr>
            </w:pPr>
            <w:r w:rsidRPr="002E6400">
              <w:rPr>
                <w:rFonts w:cs="Times New Roman"/>
                <w:sz w:val="22"/>
              </w:rPr>
              <w:t xml:space="preserve"> 4. Pasitvirtinus </w:t>
            </w:r>
            <w:proofErr w:type="spellStart"/>
            <w:r w:rsidRPr="002E6400">
              <w:rPr>
                <w:rFonts w:cs="Times New Roman"/>
                <w:sz w:val="22"/>
              </w:rPr>
              <w:t>koronaviruso</w:t>
            </w:r>
            <w:proofErr w:type="spellEnd"/>
            <w:r w:rsidRPr="002E6400">
              <w:rPr>
                <w:rFonts w:cs="Times New Roman"/>
                <w:sz w:val="22"/>
              </w:rPr>
              <w:t xml:space="preserve"> atvejui informuoja NVSC ir vykdo nurodymus</w:t>
            </w:r>
          </w:p>
        </w:tc>
        <w:tc>
          <w:tcPr>
            <w:tcW w:w="2552" w:type="dxa"/>
          </w:tcPr>
          <w:p w:rsidR="002E6400" w:rsidRPr="002E6400" w:rsidRDefault="002E6400" w:rsidP="004D7CAD">
            <w:pPr>
              <w:rPr>
                <w:rFonts w:cs="Times New Roman"/>
                <w:sz w:val="22"/>
              </w:rPr>
            </w:pPr>
            <w:r w:rsidRPr="002E6400">
              <w:rPr>
                <w:rFonts w:cs="Times New Roman"/>
                <w:sz w:val="22"/>
              </w:rPr>
              <w:t>Tomas Aleknavičius</w:t>
            </w:r>
          </w:p>
          <w:p w:rsidR="002E6400" w:rsidRPr="002E6400" w:rsidRDefault="002E6400" w:rsidP="004D7CAD">
            <w:pPr>
              <w:rPr>
                <w:rFonts w:cs="Times New Roman"/>
                <w:sz w:val="22"/>
              </w:rPr>
            </w:pPr>
            <w:r w:rsidRPr="002E6400">
              <w:rPr>
                <w:rFonts w:cs="Times New Roman"/>
                <w:sz w:val="22"/>
              </w:rPr>
              <w:t>Tel. +370 698 24371</w:t>
            </w:r>
          </w:p>
        </w:tc>
      </w:tr>
      <w:tr w:rsidR="002E6400" w:rsidRPr="002E6400" w:rsidTr="002E6400">
        <w:tc>
          <w:tcPr>
            <w:tcW w:w="2943" w:type="dxa"/>
          </w:tcPr>
          <w:p w:rsidR="002E6400" w:rsidRPr="002E6400" w:rsidRDefault="002E6400">
            <w:pPr>
              <w:rPr>
                <w:rFonts w:cs="Times New Roman"/>
                <w:sz w:val="22"/>
              </w:rPr>
            </w:pPr>
            <w:r w:rsidRPr="002E6400">
              <w:rPr>
                <w:rFonts w:cs="Times New Roman"/>
                <w:sz w:val="22"/>
              </w:rPr>
              <w:t>Simptomai pasireiškė asmeniui esant mokykloje</w:t>
            </w:r>
          </w:p>
        </w:tc>
        <w:tc>
          <w:tcPr>
            <w:tcW w:w="4394" w:type="dxa"/>
          </w:tcPr>
          <w:p w:rsidR="002E6400" w:rsidRPr="002E6400" w:rsidRDefault="002E6400" w:rsidP="009B6DF1">
            <w:pPr>
              <w:rPr>
                <w:rFonts w:cs="Times New Roman"/>
                <w:sz w:val="22"/>
              </w:rPr>
            </w:pPr>
            <w:r w:rsidRPr="002E6400">
              <w:rPr>
                <w:rFonts w:cs="Times New Roman"/>
                <w:sz w:val="22"/>
              </w:rPr>
              <w:t>1. Mokytojas informuoja mokinio tėvus, sporto centro direktorių arba kitą atsakingą asmenį.</w:t>
            </w:r>
          </w:p>
          <w:p w:rsidR="002E6400" w:rsidRPr="002E6400" w:rsidRDefault="002E6400" w:rsidP="009B6DF1">
            <w:pPr>
              <w:rPr>
                <w:rFonts w:cs="Times New Roman"/>
                <w:sz w:val="22"/>
              </w:rPr>
            </w:pPr>
            <w:r w:rsidRPr="002E6400">
              <w:rPr>
                <w:rFonts w:cs="Times New Roman"/>
                <w:sz w:val="22"/>
              </w:rPr>
              <w:t xml:space="preserve">2. Laikosi 2 metrų atstumo. </w:t>
            </w:r>
          </w:p>
          <w:p w:rsidR="002E6400" w:rsidRPr="002E6400" w:rsidRDefault="002E6400" w:rsidP="009B6DF1">
            <w:pPr>
              <w:rPr>
                <w:rFonts w:cs="Times New Roman"/>
                <w:sz w:val="22"/>
              </w:rPr>
            </w:pPr>
            <w:r w:rsidRPr="002E6400">
              <w:rPr>
                <w:rFonts w:cs="Times New Roman"/>
                <w:sz w:val="22"/>
              </w:rPr>
              <w:t>3. Mokinys yra izoliuojamas mokyklos pagalbinės patalpos už salės,  iki atvyks tėvai.</w:t>
            </w:r>
          </w:p>
          <w:p w:rsidR="002E6400" w:rsidRPr="002E6400" w:rsidRDefault="002E6400" w:rsidP="009B6DF1">
            <w:pPr>
              <w:rPr>
                <w:rFonts w:cs="Times New Roman"/>
                <w:sz w:val="22"/>
              </w:rPr>
            </w:pPr>
            <w:r w:rsidRPr="002E6400">
              <w:rPr>
                <w:rFonts w:cs="Times New Roman"/>
                <w:sz w:val="22"/>
              </w:rPr>
              <w:t xml:space="preserve"> 4. Nedelsdamas įpareigoja už patalpų valymą atsakingą asmenį papildomai išvėdinti, išvalyti bei dezinfekuoti mokyklos patalpas, kuriose lankėsi mokinys (valytojas privalo naudoti AAP – respiratorių, akinius, vienkartines pirštines).</w:t>
            </w:r>
          </w:p>
          <w:p w:rsidR="002E6400" w:rsidRPr="002E6400" w:rsidRDefault="002E6400" w:rsidP="009B6DF1">
            <w:pPr>
              <w:rPr>
                <w:rFonts w:cs="Times New Roman"/>
                <w:sz w:val="22"/>
              </w:rPr>
            </w:pPr>
            <w:r w:rsidRPr="002E6400">
              <w:rPr>
                <w:rFonts w:cs="Times New Roman"/>
                <w:sz w:val="22"/>
              </w:rPr>
              <w:t xml:space="preserve"> 5. Įpareigoja tėvus kreiptis į šeimos gydytoją ir informuoti apie esamą situaciją. </w:t>
            </w:r>
          </w:p>
          <w:p w:rsidR="002E6400" w:rsidRPr="002E6400" w:rsidRDefault="002E6400" w:rsidP="009B6DF1">
            <w:pPr>
              <w:rPr>
                <w:rFonts w:cs="Times New Roman"/>
                <w:sz w:val="22"/>
              </w:rPr>
            </w:pPr>
            <w:r w:rsidRPr="002E6400">
              <w:rPr>
                <w:rFonts w:cs="Times New Roman"/>
                <w:sz w:val="22"/>
              </w:rPr>
              <w:t xml:space="preserve">6. Pasitvirtinus </w:t>
            </w:r>
            <w:proofErr w:type="spellStart"/>
            <w:r w:rsidRPr="002E6400">
              <w:rPr>
                <w:rFonts w:cs="Times New Roman"/>
                <w:sz w:val="22"/>
              </w:rPr>
              <w:t>koronaviruso</w:t>
            </w:r>
            <w:proofErr w:type="spellEnd"/>
            <w:r w:rsidRPr="002E6400">
              <w:rPr>
                <w:rFonts w:cs="Times New Roman"/>
                <w:sz w:val="22"/>
              </w:rPr>
              <w:t xml:space="preserve"> atvejui informuoja NVSC ir vykdo nurodymus.</w:t>
            </w:r>
          </w:p>
        </w:tc>
        <w:tc>
          <w:tcPr>
            <w:tcW w:w="2552" w:type="dxa"/>
          </w:tcPr>
          <w:p w:rsidR="002E6400" w:rsidRPr="002E6400" w:rsidRDefault="002E6400" w:rsidP="004D7CAD">
            <w:pPr>
              <w:rPr>
                <w:rFonts w:cs="Times New Roman"/>
                <w:sz w:val="22"/>
              </w:rPr>
            </w:pPr>
            <w:r w:rsidRPr="002E6400">
              <w:rPr>
                <w:rFonts w:cs="Times New Roman"/>
                <w:sz w:val="22"/>
              </w:rPr>
              <w:t>Tomas Aleknavičius</w:t>
            </w:r>
          </w:p>
          <w:p w:rsidR="002E6400" w:rsidRPr="002E6400" w:rsidRDefault="002E6400" w:rsidP="004D7CAD">
            <w:pPr>
              <w:rPr>
                <w:rFonts w:cs="Times New Roman"/>
                <w:sz w:val="22"/>
              </w:rPr>
            </w:pPr>
            <w:r w:rsidRPr="002E6400">
              <w:rPr>
                <w:rFonts w:cs="Times New Roman"/>
                <w:sz w:val="22"/>
              </w:rPr>
              <w:t>Tel. +370 698 24371</w:t>
            </w:r>
          </w:p>
        </w:tc>
      </w:tr>
    </w:tbl>
    <w:p w:rsidR="00E2319A" w:rsidRDefault="00E2319A" w:rsidP="00F76776"/>
    <w:sectPr w:rsidR="00E2319A" w:rsidSect="00BD751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B2" w:rsidRDefault="00DF17B2" w:rsidP="00342A5D">
      <w:r>
        <w:separator/>
      </w:r>
    </w:p>
  </w:endnote>
  <w:endnote w:type="continuationSeparator" w:id="0">
    <w:p w:rsidR="00DF17B2" w:rsidRDefault="00DF17B2" w:rsidP="0034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B2" w:rsidRDefault="00DF17B2" w:rsidP="00342A5D">
      <w:r>
        <w:separator/>
      </w:r>
    </w:p>
  </w:footnote>
  <w:footnote w:type="continuationSeparator" w:id="0">
    <w:p w:rsidR="00DF17B2" w:rsidRDefault="00DF17B2" w:rsidP="00342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700803"/>
      <w:docPartObj>
        <w:docPartGallery w:val="Page Numbers (Top of Page)"/>
        <w:docPartUnique/>
      </w:docPartObj>
    </w:sdtPr>
    <w:sdtEndPr/>
    <w:sdtContent>
      <w:p w:rsidR="00342A5D" w:rsidRDefault="00342A5D">
        <w:pPr>
          <w:pStyle w:val="Antrats"/>
          <w:jc w:val="center"/>
        </w:pPr>
        <w:r>
          <w:fldChar w:fldCharType="begin"/>
        </w:r>
        <w:r>
          <w:instrText>PAGE   \* MERGEFORMAT</w:instrText>
        </w:r>
        <w:r>
          <w:fldChar w:fldCharType="separate"/>
        </w:r>
        <w:r w:rsidR="00855A75">
          <w:rPr>
            <w:noProof/>
          </w:rPr>
          <w:t>2</w:t>
        </w:r>
        <w:r>
          <w:fldChar w:fldCharType="end"/>
        </w:r>
      </w:p>
    </w:sdtContent>
  </w:sdt>
  <w:p w:rsidR="00342A5D" w:rsidRDefault="00342A5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F1"/>
    <w:rsid w:val="0008496F"/>
    <w:rsid w:val="002E6400"/>
    <w:rsid w:val="002F1CAB"/>
    <w:rsid w:val="00307CDC"/>
    <w:rsid w:val="00342A5D"/>
    <w:rsid w:val="0043638E"/>
    <w:rsid w:val="0057367B"/>
    <w:rsid w:val="00731702"/>
    <w:rsid w:val="00731FBE"/>
    <w:rsid w:val="00855A75"/>
    <w:rsid w:val="00873755"/>
    <w:rsid w:val="009B6DF1"/>
    <w:rsid w:val="009C2C56"/>
    <w:rsid w:val="00A23B28"/>
    <w:rsid w:val="00AD5BE5"/>
    <w:rsid w:val="00B06DC8"/>
    <w:rsid w:val="00BD751A"/>
    <w:rsid w:val="00C41555"/>
    <w:rsid w:val="00DF17B2"/>
    <w:rsid w:val="00E2319A"/>
    <w:rsid w:val="00F7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6DF1"/>
    <w:rPr>
      <w:rFonts w:cstheme="minorBidi"/>
      <w:sz w:val="24"/>
      <w:szCs w:val="22"/>
    </w:rPr>
  </w:style>
  <w:style w:type="paragraph" w:styleId="Antrat1">
    <w:name w:val="heading 1"/>
    <w:basedOn w:val="prastasis"/>
    <w:next w:val="prastasis"/>
    <w:link w:val="Antrat1Diagrama"/>
    <w:uiPriority w:val="99"/>
    <w:qFormat/>
    <w:rsid w:val="00307CDC"/>
    <w:pPr>
      <w:keepNext/>
      <w:spacing w:before="240" w:after="60"/>
      <w:outlineLvl w:val="0"/>
    </w:pPr>
    <w:rPr>
      <w:rFonts w:ascii="Cambria" w:hAnsi="Cambria" w:cs="Cambria"/>
      <w:b/>
      <w:bCs/>
      <w:kern w:val="32"/>
      <w:sz w:val="32"/>
      <w:szCs w:val="32"/>
    </w:rPr>
  </w:style>
  <w:style w:type="paragraph" w:styleId="Antrat2">
    <w:name w:val="heading 2"/>
    <w:basedOn w:val="prastasis"/>
    <w:next w:val="prastasis"/>
    <w:link w:val="Antrat2Diagrama"/>
    <w:uiPriority w:val="99"/>
    <w:qFormat/>
    <w:rsid w:val="00307CDC"/>
    <w:pPr>
      <w:keepNext/>
      <w:spacing w:before="240" w:after="60"/>
      <w:outlineLvl w:val="1"/>
    </w:pPr>
    <w:rPr>
      <w:rFonts w:ascii="Cambria" w:hAnsi="Cambria" w:cs="Cambria"/>
      <w:b/>
      <w:bCs/>
      <w:i/>
      <w:iCs/>
      <w:sz w:val="28"/>
      <w:szCs w:val="28"/>
    </w:rPr>
  </w:style>
  <w:style w:type="paragraph" w:styleId="Antrat3">
    <w:name w:val="heading 3"/>
    <w:basedOn w:val="prastasis"/>
    <w:link w:val="Antrat3Diagrama"/>
    <w:uiPriority w:val="99"/>
    <w:qFormat/>
    <w:rsid w:val="00307CDC"/>
    <w:pPr>
      <w:spacing w:before="100" w:beforeAutospacing="1" w:after="100" w:afterAutospacing="1"/>
      <w:outlineLvl w:val="2"/>
    </w:pPr>
    <w:rPr>
      <w:rFonts w:ascii="Cambria" w:hAnsi="Cambria" w:cs="Cambria"/>
      <w:b/>
      <w:bCs/>
      <w:sz w:val="26"/>
      <w:szCs w:val="26"/>
    </w:rPr>
  </w:style>
  <w:style w:type="paragraph" w:styleId="Antrat7">
    <w:name w:val="heading 7"/>
    <w:basedOn w:val="prastasis"/>
    <w:next w:val="prastasis"/>
    <w:link w:val="Antrat7Diagrama"/>
    <w:uiPriority w:val="99"/>
    <w:qFormat/>
    <w:rsid w:val="00307CDC"/>
    <w:pPr>
      <w:spacing w:before="240" w:after="60"/>
      <w:outlineLvl w:val="6"/>
    </w:pPr>
    <w:rPr>
      <w:rFonts w:ascii="Calibri" w:hAnsi="Calibri" w:cs="Calibri"/>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307CDC"/>
    <w:rPr>
      <w:rFonts w:ascii="Cambria" w:hAnsi="Cambria" w:cs="Cambria"/>
      <w:b/>
      <w:bCs/>
      <w:kern w:val="32"/>
      <w:sz w:val="32"/>
      <w:szCs w:val="32"/>
    </w:rPr>
  </w:style>
  <w:style w:type="character" w:customStyle="1" w:styleId="Antrat2Diagrama">
    <w:name w:val="Antraštė 2 Diagrama"/>
    <w:link w:val="Antrat2"/>
    <w:uiPriority w:val="99"/>
    <w:rsid w:val="00307CDC"/>
    <w:rPr>
      <w:rFonts w:ascii="Cambria" w:hAnsi="Cambria" w:cs="Cambria"/>
      <w:b/>
      <w:bCs/>
      <w:i/>
      <w:iCs/>
      <w:sz w:val="28"/>
      <w:szCs w:val="28"/>
    </w:rPr>
  </w:style>
  <w:style w:type="character" w:customStyle="1" w:styleId="Antrat3Diagrama">
    <w:name w:val="Antraštė 3 Diagrama"/>
    <w:link w:val="Antrat3"/>
    <w:uiPriority w:val="99"/>
    <w:rsid w:val="00307CDC"/>
    <w:rPr>
      <w:rFonts w:ascii="Cambria" w:hAnsi="Cambria" w:cs="Cambria"/>
      <w:b/>
      <w:bCs/>
      <w:sz w:val="26"/>
      <w:szCs w:val="26"/>
    </w:rPr>
  </w:style>
  <w:style w:type="character" w:customStyle="1" w:styleId="Antrat7Diagrama">
    <w:name w:val="Antraštė 7 Diagrama"/>
    <w:link w:val="Antrat7"/>
    <w:uiPriority w:val="99"/>
    <w:rsid w:val="00307CDC"/>
    <w:rPr>
      <w:rFonts w:ascii="Calibri" w:hAnsi="Calibri" w:cs="Calibri"/>
      <w:sz w:val="24"/>
      <w:szCs w:val="24"/>
    </w:rPr>
  </w:style>
  <w:style w:type="paragraph" w:styleId="Pavadinimas">
    <w:name w:val="Title"/>
    <w:basedOn w:val="prastasis"/>
    <w:link w:val="PavadinimasDiagrama"/>
    <w:uiPriority w:val="99"/>
    <w:qFormat/>
    <w:rsid w:val="00307CDC"/>
    <w:pPr>
      <w:jc w:val="center"/>
    </w:pPr>
    <w:rPr>
      <w:rFonts w:ascii="Cambria" w:hAnsi="Cambria" w:cs="Cambria"/>
      <w:b/>
      <w:bCs/>
      <w:kern w:val="28"/>
      <w:sz w:val="32"/>
      <w:szCs w:val="32"/>
    </w:rPr>
  </w:style>
  <w:style w:type="character" w:customStyle="1" w:styleId="PavadinimasDiagrama">
    <w:name w:val="Pavadinimas Diagrama"/>
    <w:link w:val="Pavadinimas"/>
    <w:uiPriority w:val="99"/>
    <w:rsid w:val="00307CDC"/>
    <w:rPr>
      <w:rFonts w:ascii="Cambria" w:hAnsi="Cambria" w:cs="Cambria"/>
      <w:b/>
      <w:bCs/>
      <w:kern w:val="28"/>
      <w:sz w:val="32"/>
      <w:szCs w:val="32"/>
    </w:rPr>
  </w:style>
  <w:style w:type="character" w:styleId="Grietas">
    <w:name w:val="Strong"/>
    <w:uiPriority w:val="99"/>
    <w:qFormat/>
    <w:rsid w:val="00307CDC"/>
    <w:rPr>
      <w:b/>
      <w:bCs/>
    </w:rPr>
  </w:style>
  <w:style w:type="paragraph" w:styleId="Betarp">
    <w:name w:val="No Spacing"/>
    <w:uiPriority w:val="99"/>
    <w:qFormat/>
    <w:rsid w:val="00307CDC"/>
    <w:rPr>
      <w:rFonts w:ascii="Calibri" w:hAnsi="Calibri" w:cs="Calibri"/>
      <w:sz w:val="22"/>
      <w:szCs w:val="22"/>
    </w:rPr>
  </w:style>
  <w:style w:type="paragraph" w:styleId="Sraopastraipa">
    <w:name w:val="List Paragraph"/>
    <w:basedOn w:val="prastasis"/>
    <w:uiPriority w:val="99"/>
    <w:qFormat/>
    <w:rsid w:val="00307CDC"/>
    <w:pPr>
      <w:spacing w:after="160" w:line="259" w:lineRule="auto"/>
      <w:ind w:left="720"/>
    </w:pPr>
    <w:rPr>
      <w:rFonts w:ascii="Calibri" w:hAnsi="Calibri" w:cs="Calibri"/>
      <w:sz w:val="22"/>
    </w:rPr>
  </w:style>
  <w:style w:type="table" w:styleId="Lentelstinklelis">
    <w:name w:val="Table Grid"/>
    <w:basedOn w:val="prastojilentel"/>
    <w:uiPriority w:val="39"/>
    <w:rsid w:val="009B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3170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1702"/>
    <w:rPr>
      <w:rFonts w:ascii="Tahoma" w:hAnsi="Tahoma" w:cs="Tahoma"/>
      <w:sz w:val="16"/>
      <w:szCs w:val="16"/>
    </w:rPr>
  </w:style>
  <w:style w:type="paragraph" w:styleId="Antrats">
    <w:name w:val="header"/>
    <w:basedOn w:val="prastasis"/>
    <w:link w:val="AntratsDiagrama"/>
    <w:uiPriority w:val="99"/>
    <w:unhideWhenUsed/>
    <w:rsid w:val="00342A5D"/>
    <w:pPr>
      <w:tabs>
        <w:tab w:val="center" w:pos="4819"/>
        <w:tab w:val="right" w:pos="9638"/>
      </w:tabs>
    </w:pPr>
  </w:style>
  <w:style w:type="character" w:customStyle="1" w:styleId="AntratsDiagrama">
    <w:name w:val="Antraštės Diagrama"/>
    <w:basedOn w:val="Numatytasispastraiposriftas"/>
    <w:link w:val="Antrats"/>
    <w:uiPriority w:val="99"/>
    <w:rsid w:val="00342A5D"/>
    <w:rPr>
      <w:rFonts w:cstheme="minorBidi"/>
      <w:sz w:val="24"/>
      <w:szCs w:val="22"/>
    </w:rPr>
  </w:style>
  <w:style w:type="paragraph" w:styleId="Porat">
    <w:name w:val="footer"/>
    <w:basedOn w:val="prastasis"/>
    <w:link w:val="PoratDiagrama"/>
    <w:uiPriority w:val="99"/>
    <w:unhideWhenUsed/>
    <w:rsid w:val="00342A5D"/>
    <w:pPr>
      <w:tabs>
        <w:tab w:val="center" w:pos="4819"/>
        <w:tab w:val="right" w:pos="9638"/>
      </w:tabs>
    </w:pPr>
  </w:style>
  <w:style w:type="character" w:customStyle="1" w:styleId="PoratDiagrama">
    <w:name w:val="Poraštė Diagrama"/>
    <w:basedOn w:val="Numatytasispastraiposriftas"/>
    <w:link w:val="Porat"/>
    <w:uiPriority w:val="99"/>
    <w:rsid w:val="00342A5D"/>
    <w:rPr>
      <w:rFonts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6DF1"/>
    <w:rPr>
      <w:rFonts w:cstheme="minorBidi"/>
      <w:sz w:val="24"/>
      <w:szCs w:val="22"/>
    </w:rPr>
  </w:style>
  <w:style w:type="paragraph" w:styleId="Antrat1">
    <w:name w:val="heading 1"/>
    <w:basedOn w:val="prastasis"/>
    <w:next w:val="prastasis"/>
    <w:link w:val="Antrat1Diagrama"/>
    <w:uiPriority w:val="99"/>
    <w:qFormat/>
    <w:rsid w:val="00307CDC"/>
    <w:pPr>
      <w:keepNext/>
      <w:spacing w:before="240" w:after="60"/>
      <w:outlineLvl w:val="0"/>
    </w:pPr>
    <w:rPr>
      <w:rFonts w:ascii="Cambria" w:hAnsi="Cambria" w:cs="Cambria"/>
      <w:b/>
      <w:bCs/>
      <w:kern w:val="32"/>
      <w:sz w:val="32"/>
      <w:szCs w:val="32"/>
    </w:rPr>
  </w:style>
  <w:style w:type="paragraph" w:styleId="Antrat2">
    <w:name w:val="heading 2"/>
    <w:basedOn w:val="prastasis"/>
    <w:next w:val="prastasis"/>
    <w:link w:val="Antrat2Diagrama"/>
    <w:uiPriority w:val="99"/>
    <w:qFormat/>
    <w:rsid w:val="00307CDC"/>
    <w:pPr>
      <w:keepNext/>
      <w:spacing w:before="240" w:after="60"/>
      <w:outlineLvl w:val="1"/>
    </w:pPr>
    <w:rPr>
      <w:rFonts w:ascii="Cambria" w:hAnsi="Cambria" w:cs="Cambria"/>
      <w:b/>
      <w:bCs/>
      <w:i/>
      <w:iCs/>
      <w:sz w:val="28"/>
      <w:szCs w:val="28"/>
    </w:rPr>
  </w:style>
  <w:style w:type="paragraph" w:styleId="Antrat3">
    <w:name w:val="heading 3"/>
    <w:basedOn w:val="prastasis"/>
    <w:link w:val="Antrat3Diagrama"/>
    <w:uiPriority w:val="99"/>
    <w:qFormat/>
    <w:rsid w:val="00307CDC"/>
    <w:pPr>
      <w:spacing w:before="100" w:beforeAutospacing="1" w:after="100" w:afterAutospacing="1"/>
      <w:outlineLvl w:val="2"/>
    </w:pPr>
    <w:rPr>
      <w:rFonts w:ascii="Cambria" w:hAnsi="Cambria" w:cs="Cambria"/>
      <w:b/>
      <w:bCs/>
      <w:sz w:val="26"/>
      <w:szCs w:val="26"/>
    </w:rPr>
  </w:style>
  <w:style w:type="paragraph" w:styleId="Antrat7">
    <w:name w:val="heading 7"/>
    <w:basedOn w:val="prastasis"/>
    <w:next w:val="prastasis"/>
    <w:link w:val="Antrat7Diagrama"/>
    <w:uiPriority w:val="99"/>
    <w:qFormat/>
    <w:rsid w:val="00307CDC"/>
    <w:pPr>
      <w:spacing w:before="240" w:after="60"/>
      <w:outlineLvl w:val="6"/>
    </w:pPr>
    <w:rPr>
      <w:rFonts w:ascii="Calibri" w:hAnsi="Calibri" w:cs="Calibri"/>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307CDC"/>
    <w:rPr>
      <w:rFonts w:ascii="Cambria" w:hAnsi="Cambria" w:cs="Cambria"/>
      <w:b/>
      <w:bCs/>
      <w:kern w:val="32"/>
      <w:sz w:val="32"/>
      <w:szCs w:val="32"/>
    </w:rPr>
  </w:style>
  <w:style w:type="character" w:customStyle="1" w:styleId="Antrat2Diagrama">
    <w:name w:val="Antraštė 2 Diagrama"/>
    <w:link w:val="Antrat2"/>
    <w:uiPriority w:val="99"/>
    <w:rsid w:val="00307CDC"/>
    <w:rPr>
      <w:rFonts w:ascii="Cambria" w:hAnsi="Cambria" w:cs="Cambria"/>
      <w:b/>
      <w:bCs/>
      <w:i/>
      <w:iCs/>
      <w:sz w:val="28"/>
      <w:szCs w:val="28"/>
    </w:rPr>
  </w:style>
  <w:style w:type="character" w:customStyle="1" w:styleId="Antrat3Diagrama">
    <w:name w:val="Antraštė 3 Diagrama"/>
    <w:link w:val="Antrat3"/>
    <w:uiPriority w:val="99"/>
    <w:rsid w:val="00307CDC"/>
    <w:rPr>
      <w:rFonts w:ascii="Cambria" w:hAnsi="Cambria" w:cs="Cambria"/>
      <w:b/>
      <w:bCs/>
      <w:sz w:val="26"/>
      <w:szCs w:val="26"/>
    </w:rPr>
  </w:style>
  <w:style w:type="character" w:customStyle="1" w:styleId="Antrat7Diagrama">
    <w:name w:val="Antraštė 7 Diagrama"/>
    <w:link w:val="Antrat7"/>
    <w:uiPriority w:val="99"/>
    <w:rsid w:val="00307CDC"/>
    <w:rPr>
      <w:rFonts w:ascii="Calibri" w:hAnsi="Calibri" w:cs="Calibri"/>
      <w:sz w:val="24"/>
      <w:szCs w:val="24"/>
    </w:rPr>
  </w:style>
  <w:style w:type="paragraph" w:styleId="Pavadinimas">
    <w:name w:val="Title"/>
    <w:basedOn w:val="prastasis"/>
    <w:link w:val="PavadinimasDiagrama"/>
    <w:uiPriority w:val="99"/>
    <w:qFormat/>
    <w:rsid w:val="00307CDC"/>
    <w:pPr>
      <w:jc w:val="center"/>
    </w:pPr>
    <w:rPr>
      <w:rFonts w:ascii="Cambria" w:hAnsi="Cambria" w:cs="Cambria"/>
      <w:b/>
      <w:bCs/>
      <w:kern w:val="28"/>
      <w:sz w:val="32"/>
      <w:szCs w:val="32"/>
    </w:rPr>
  </w:style>
  <w:style w:type="character" w:customStyle="1" w:styleId="PavadinimasDiagrama">
    <w:name w:val="Pavadinimas Diagrama"/>
    <w:link w:val="Pavadinimas"/>
    <w:uiPriority w:val="99"/>
    <w:rsid w:val="00307CDC"/>
    <w:rPr>
      <w:rFonts w:ascii="Cambria" w:hAnsi="Cambria" w:cs="Cambria"/>
      <w:b/>
      <w:bCs/>
      <w:kern w:val="28"/>
      <w:sz w:val="32"/>
      <w:szCs w:val="32"/>
    </w:rPr>
  </w:style>
  <w:style w:type="character" w:styleId="Grietas">
    <w:name w:val="Strong"/>
    <w:uiPriority w:val="99"/>
    <w:qFormat/>
    <w:rsid w:val="00307CDC"/>
    <w:rPr>
      <w:b/>
      <w:bCs/>
    </w:rPr>
  </w:style>
  <w:style w:type="paragraph" w:styleId="Betarp">
    <w:name w:val="No Spacing"/>
    <w:uiPriority w:val="99"/>
    <w:qFormat/>
    <w:rsid w:val="00307CDC"/>
    <w:rPr>
      <w:rFonts w:ascii="Calibri" w:hAnsi="Calibri" w:cs="Calibri"/>
      <w:sz w:val="22"/>
      <w:szCs w:val="22"/>
    </w:rPr>
  </w:style>
  <w:style w:type="paragraph" w:styleId="Sraopastraipa">
    <w:name w:val="List Paragraph"/>
    <w:basedOn w:val="prastasis"/>
    <w:uiPriority w:val="99"/>
    <w:qFormat/>
    <w:rsid w:val="00307CDC"/>
    <w:pPr>
      <w:spacing w:after="160" w:line="259" w:lineRule="auto"/>
      <w:ind w:left="720"/>
    </w:pPr>
    <w:rPr>
      <w:rFonts w:ascii="Calibri" w:hAnsi="Calibri" w:cs="Calibri"/>
      <w:sz w:val="22"/>
    </w:rPr>
  </w:style>
  <w:style w:type="table" w:styleId="Lentelstinklelis">
    <w:name w:val="Table Grid"/>
    <w:basedOn w:val="prastojilentel"/>
    <w:uiPriority w:val="39"/>
    <w:rsid w:val="009B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3170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1702"/>
    <w:rPr>
      <w:rFonts w:ascii="Tahoma" w:hAnsi="Tahoma" w:cs="Tahoma"/>
      <w:sz w:val="16"/>
      <w:szCs w:val="16"/>
    </w:rPr>
  </w:style>
  <w:style w:type="paragraph" w:styleId="Antrats">
    <w:name w:val="header"/>
    <w:basedOn w:val="prastasis"/>
    <w:link w:val="AntratsDiagrama"/>
    <w:uiPriority w:val="99"/>
    <w:unhideWhenUsed/>
    <w:rsid w:val="00342A5D"/>
    <w:pPr>
      <w:tabs>
        <w:tab w:val="center" w:pos="4819"/>
        <w:tab w:val="right" w:pos="9638"/>
      </w:tabs>
    </w:pPr>
  </w:style>
  <w:style w:type="character" w:customStyle="1" w:styleId="AntratsDiagrama">
    <w:name w:val="Antraštės Diagrama"/>
    <w:basedOn w:val="Numatytasispastraiposriftas"/>
    <w:link w:val="Antrats"/>
    <w:uiPriority w:val="99"/>
    <w:rsid w:val="00342A5D"/>
    <w:rPr>
      <w:rFonts w:cstheme="minorBidi"/>
      <w:sz w:val="24"/>
      <w:szCs w:val="22"/>
    </w:rPr>
  </w:style>
  <w:style w:type="paragraph" w:styleId="Porat">
    <w:name w:val="footer"/>
    <w:basedOn w:val="prastasis"/>
    <w:link w:val="PoratDiagrama"/>
    <w:uiPriority w:val="99"/>
    <w:unhideWhenUsed/>
    <w:rsid w:val="00342A5D"/>
    <w:pPr>
      <w:tabs>
        <w:tab w:val="center" w:pos="4819"/>
        <w:tab w:val="right" w:pos="9638"/>
      </w:tabs>
    </w:pPr>
  </w:style>
  <w:style w:type="character" w:customStyle="1" w:styleId="PoratDiagrama">
    <w:name w:val="Poraštė Diagrama"/>
    <w:basedOn w:val="Numatytasispastraiposriftas"/>
    <w:link w:val="Porat"/>
    <w:uiPriority w:val="99"/>
    <w:rsid w:val="00342A5D"/>
    <w:rPr>
      <w:rFonts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A695-2BCA-4CD0-8FCF-9FEB221B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3477</Words>
  <Characters>1982</Characters>
  <Application>Microsoft Office Word</Application>
  <DocSecurity>0</DocSecurity>
  <Lines>16</Lines>
  <Paragraphs>10</Paragraphs>
  <ScaleCrop>false</ScaleCrop>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Metodininkė</dc:creator>
  <cp:lastModifiedBy>Metodininkė</cp:lastModifiedBy>
  <cp:revision>13</cp:revision>
  <dcterms:created xsi:type="dcterms:W3CDTF">2020-10-09T06:16:00Z</dcterms:created>
  <dcterms:modified xsi:type="dcterms:W3CDTF">2020-10-09T09:50:00Z</dcterms:modified>
</cp:coreProperties>
</file>